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E5A77" w14:textId="77777777" w:rsidR="00405BEF" w:rsidRPr="00CA70C7" w:rsidRDefault="00405BEF" w:rsidP="00CA70C7">
      <w:pPr>
        <w:pStyle w:val="Heading1"/>
        <w:jc w:val="center"/>
        <w:rPr>
          <w:rFonts w:ascii="Arial" w:eastAsia="Times New Roman" w:hAnsi="Arial" w:cs="Arial"/>
          <w:b/>
          <w:noProof/>
          <w:color w:val="000000" w:themeColor="text1"/>
        </w:rPr>
      </w:pPr>
      <w:bookmarkStart w:id="0" w:name="_GoBack"/>
      <w:bookmarkEnd w:id="0"/>
      <w:r w:rsidRPr="00CA70C7">
        <w:rPr>
          <w:rFonts w:ascii="Arial" w:eastAsia="Times New Roman" w:hAnsi="Arial" w:cs="Arial"/>
          <w:b/>
          <w:noProof/>
          <w:color w:val="000000" w:themeColor="text1"/>
        </w:rPr>
        <w:t>Public Input Template–20</w:t>
      </w:r>
      <w:r w:rsidR="0069453A">
        <w:rPr>
          <w:rFonts w:ascii="Arial" w:eastAsia="Times New Roman" w:hAnsi="Arial" w:cs="Arial"/>
          <w:b/>
          <w:noProof/>
          <w:color w:val="000000" w:themeColor="text1"/>
        </w:rPr>
        <w:t>20</w:t>
      </w:r>
      <w:r w:rsidRPr="00CA70C7">
        <w:rPr>
          <w:rFonts w:ascii="Arial" w:eastAsia="Times New Roman" w:hAnsi="Arial" w:cs="Arial"/>
          <w:b/>
          <w:noProof/>
          <w:color w:val="000000" w:themeColor="text1"/>
        </w:rPr>
        <w:t xml:space="preserve"> </w:t>
      </w:r>
      <w:r w:rsidR="0069453A">
        <w:rPr>
          <w:rFonts w:ascii="Arial" w:eastAsia="Times New Roman" w:hAnsi="Arial" w:cs="Arial"/>
          <w:b/>
          <w:noProof/>
          <w:color w:val="000000" w:themeColor="text1"/>
        </w:rPr>
        <w:t>Ethnic Studies Model Curriculum</w:t>
      </w:r>
      <w:r w:rsidRPr="00CA70C7">
        <w:rPr>
          <w:rFonts w:ascii="Arial" w:eastAsia="Times New Roman" w:hAnsi="Arial" w:cs="Arial"/>
          <w:b/>
          <w:noProof/>
          <w:color w:val="000000" w:themeColor="text1"/>
        </w:rPr>
        <w:br/>
      </w:r>
      <w:r w:rsidR="0069453A">
        <w:rPr>
          <w:rFonts w:ascii="Arial" w:eastAsia="Times New Roman" w:hAnsi="Arial" w:cs="Arial"/>
          <w:b/>
          <w:noProof/>
          <w:color w:val="000000" w:themeColor="text1"/>
        </w:rPr>
        <w:t>May 2019</w:t>
      </w:r>
      <w:r w:rsidRPr="00CA70C7">
        <w:rPr>
          <w:rFonts w:ascii="Arial" w:eastAsia="Times New Roman" w:hAnsi="Arial" w:cs="Arial"/>
          <w:b/>
          <w:noProof/>
          <w:color w:val="000000" w:themeColor="text1"/>
        </w:rPr>
        <w:t xml:space="preserve"> Draft</w:t>
      </w:r>
    </w:p>
    <w:p w14:paraId="1391645F" w14:textId="77777777" w:rsidR="00405BEF" w:rsidRPr="00405BEF" w:rsidRDefault="00405BEF" w:rsidP="00405BEF">
      <w:pPr>
        <w:spacing w:after="240"/>
        <w:jc w:val="center"/>
        <w:rPr>
          <w:rFonts w:ascii="Arial" w:eastAsia="Times New Roman" w:hAnsi="Arial" w:cs="Arial"/>
          <w:sz w:val="24"/>
          <w:szCs w:val="24"/>
        </w:rPr>
      </w:pPr>
      <w:r w:rsidRPr="00405BEF">
        <w:rPr>
          <w:rFonts w:ascii="Arial" w:eastAsia="Times New Roman" w:hAnsi="Arial" w:cs="Arial"/>
          <w:sz w:val="24"/>
          <w:szCs w:val="24"/>
        </w:rPr>
        <w:t xml:space="preserve">(Download and use to </w:t>
      </w:r>
      <w:r>
        <w:rPr>
          <w:rFonts w:ascii="Arial" w:eastAsia="Times New Roman" w:hAnsi="Arial" w:cs="Arial"/>
          <w:sz w:val="24"/>
          <w:szCs w:val="24"/>
        </w:rPr>
        <w:t>provide specific recommendations</w:t>
      </w:r>
      <w:r w:rsidRPr="00405BEF">
        <w:rPr>
          <w:rFonts w:ascii="Arial" w:eastAsia="Times New Roman" w:hAnsi="Arial" w:cs="Arial"/>
          <w:sz w:val="24"/>
          <w:szCs w:val="24"/>
        </w:rPr>
        <w:t>)</w:t>
      </w:r>
    </w:p>
    <w:p w14:paraId="4BC43B85" w14:textId="77777777" w:rsidR="0069453A" w:rsidRPr="00410915" w:rsidRDefault="00F10DF1" w:rsidP="00E16593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06CE5" w:rsidRPr="00410915">
        <w:rPr>
          <w:rFonts w:ascii="Arial" w:hAnsi="Arial" w:cs="Arial"/>
          <w:sz w:val="24"/>
          <w:szCs w:val="24"/>
        </w:rPr>
        <w:t xml:space="preserve">nclude the chapter of the </w:t>
      </w:r>
      <w:r w:rsidR="0069453A">
        <w:rPr>
          <w:rFonts w:ascii="Arial" w:hAnsi="Arial" w:cs="Arial"/>
          <w:sz w:val="24"/>
          <w:szCs w:val="24"/>
        </w:rPr>
        <w:t>model curriculum</w:t>
      </w:r>
      <w:r w:rsidR="00406CE5" w:rsidRPr="00410915">
        <w:rPr>
          <w:rFonts w:ascii="Arial" w:hAnsi="Arial" w:cs="Arial"/>
          <w:sz w:val="24"/>
          <w:szCs w:val="24"/>
        </w:rPr>
        <w:t xml:space="preserve">, the page </w:t>
      </w:r>
      <w:r w:rsidR="00CD6C99">
        <w:rPr>
          <w:rFonts w:ascii="Arial" w:hAnsi="Arial" w:cs="Arial"/>
          <w:sz w:val="24"/>
          <w:szCs w:val="24"/>
        </w:rPr>
        <w:t xml:space="preserve">number, </w:t>
      </w:r>
      <w:r w:rsidR="00406CE5" w:rsidRPr="00410915">
        <w:rPr>
          <w:rFonts w:ascii="Arial" w:hAnsi="Arial" w:cs="Arial"/>
          <w:sz w:val="24"/>
          <w:szCs w:val="24"/>
        </w:rPr>
        <w:t xml:space="preserve">and line number(s) to ensure that the </w:t>
      </w:r>
      <w:r w:rsidR="008D2AA6">
        <w:rPr>
          <w:rFonts w:ascii="Arial" w:hAnsi="Arial" w:cs="Arial"/>
          <w:sz w:val="24"/>
          <w:szCs w:val="24"/>
        </w:rPr>
        <w:t xml:space="preserve">California Department of Education </w:t>
      </w:r>
      <w:r w:rsidR="00406CE5" w:rsidRPr="00410915">
        <w:rPr>
          <w:rFonts w:ascii="Arial" w:hAnsi="Arial" w:cs="Arial"/>
          <w:sz w:val="24"/>
          <w:szCs w:val="24"/>
        </w:rPr>
        <w:t>and Ins</w:t>
      </w:r>
      <w:r w:rsidR="008D2AA6">
        <w:rPr>
          <w:rFonts w:ascii="Arial" w:hAnsi="Arial" w:cs="Arial"/>
          <w:sz w:val="24"/>
          <w:szCs w:val="24"/>
        </w:rPr>
        <w:t>tructional Quality Commission</w:t>
      </w:r>
      <w:r w:rsidR="00406CE5" w:rsidRPr="00410915">
        <w:rPr>
          <w:rFonts w:ascii="Arial" w:hAnsi="Arial" w:cs="Arial"/>
          <w:sz w:val="24"/>
          <w:szCs w:val="24"/>
        </w:rPr>
        <w:t xml:space="preserve"> can reference the content of the </w:t>
      </w:r>
      <w:r w:rsidR="0069453A">
        <w:rPr>
          <w:rFonts w:ascii="Arial" w:hAnsi="Arial" w:cs="Arial"/>
          <w:sz w:val="24"/>
          <w:szCs w:val="24"/>
        </w:rPr>
        <w:t>document</w:t>
      </w:r>
      <w:r w:rsidR="00406CE5" w:rsidRPr="00410915">
        <w:rPr>
          <w:rFonts w:ascii="Arial" w:hAnsi="Arial" w:cs="Arial"/>
          <w:sz w:val="24"/>
          <w:szCs w:val="24"/>
        </w:rPr>
        <w:t xml:space="preserve"> when reviewing your comments. Please email this document as </w:t>
      </w:r>
      <w:r w:rsidR="00D47F87">
        <w:rPr>
          <w:rFonts w:ascii="Arial" w:hAnsi="Arial" w:cs="Arial"/>
          <w:sz w:val="24"/>
          <w:szCs w:val="24"/>
        </w:rPr>
        <w:t>a W</w:t>
      </w:r>
      <w:r w:rsidR="00406CE5" w:rsidRPr="00405BEF">
        <w:rPr>
          <w:rFonts w:ascii="Arial" w:hAnsi="Arial" w:cs="Arial"/>
          <w:sz w:val="24"/>
          <w:szCs w:val="24"/>
        </w:rPr>
        <w:t>ord document</w:t>
      </w:r>
      <w:r w:rsidR="00406CE5" w:rsidRPr="00410915">
        <w:rPr>
          <w:rFonts w:ascii="Arial" w:hAnsi="Arial" w:cs="Arial"/>
          <w:sz w:val="24"/>
          <w:szCs w:val="24"/>
        </w:rPr>
        <w:t xml:space="preserve"> to</w:t>
      </w:r>
      <w:r w:rsidR="00405BE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9453A" w:rsidRPr="00E51C3F">
          <w:rPr>
            <w:rStyle w:val="Hyperlink"/>
            <w:rFonts w:ascii="Arial" w:hAnsi="Arial" w:cs="Arial"/>
            <w:sz w:val="24"/>
            <w:szCs w:val="24"/>
          </w:rPr>
          <w:t>ethnicstudies@cde.ca.gov</w:t>
        </w:r>
      </w:hyperlink>
      <w:r w:rsidR="00405BEF">
        <w:rPr>
          <w:rFonts w:ascii="Arial" w:hAnsi="Arial" w:cs="Arial"/>
          <w:sz w:val="24"/>
          <w:szCs w:val="24"/>
        </w:rPr>
        <w:t xml:space="preserve">. </w:t>
      </w:r>
      <w:r w:rsidR="008F41F3">
        <w:rPr>
          <w:rFonts w:ascii="Arial" w:hAnsi="Arial" w:cs="Arial"/>
          <w:sz w:val="24"/>
          <w:szCs w:val="24"/>
        </w:rPr>
        <w:t>You may c</w:t>
      </w:r>
      <w:r w:rsidR="00405BEF">
        <w:rPr>
          <w:rFonts w:ascii="Arial" w:hAnsi="Arial" w:cs="Arial"/>
          <w:sz w:val="24"/>
          <w:szCs w:val="24"/>
        </w:rPr>
        <w:t xml:space="preserve">ontact </w:t>
      </w:r>
      <w:r w:rsidR="008F41F3">
        <w:rPr>
          <w:rFonts w:ascii="Arial" w:hAnsi="Arial" w:cs="Arial"/>
          <w:sz w:val="24"/>
          <w:szCs w:val="24"/>
        </w:rPr>
        <w:t>Kenneth McDonald,</w:t>
      </w:r>
      <w:r w:rsidR="00CD6C99">
        <w:rPr>
          <w:rFonts w:ascii="Arial" w:hAnsi="Arial" w:cs="Arial"/>
          <w:sz w:val="24"/>
          <w:szCs w:val="24"/>
        </w:rPr>
        <w:t xml:space="preserve"> </w:t>
      </w:r>
      <w:r w:rsidR="008F41F3">
        <w:rPr>
          <w:rFonts w:ascii="Arial" w:hAnsi="Arial" w:cs="Arial"/>
          <w:sz w:val="24"/>
          <w:szCs w:val="24"/>
        </w:rPr>
        <w:t>Education Programs Consultant</w:t>
      </w:r>
      <w:r w:rsidR="00CD6C99">
        <w:rPr>
          <w:rFonts w:ascii="Arial" w:hAnsi="Arial" w:cs="Arial"/>
          <w:sz w:val="24"/>
          <w:szCs w:val="24"/>
        </w:rPr>
        <w:t>,</w:t>
      </w:r>
      <w:r w:rsidR="00405BEF">
        <w:rPr>
          <w:rFonts w:ascii="Arial" w:hAnsi="Arial" w:cs="Arial"/>
          <w:sz w:val="24"/>
          <w:szCs w:val="24"/>
        </w:rPr>
        <w:t xml:space="preserve"> at </w:t>
      </w:r>
      <w:hyperlink r:id="rId10" w:history="1">
        <w:r w:rsidR="008F41F3" w:rsidRPr="002033D2">
          <w:rPr>
            <w:rStyle w:val="Hyperlink"/>
            <w:rFonts w:ascii="Arial" w:hAnsi="Arial" w:cs="Arial"/>
            <w:sz w:val="24"/>
            <w:szCs w:val="24"/>
          </w:rPr>
          <w:t>kmcdonal@cde.ca.gov</w:t>
        </w:r>
      </w:hyperlink>
      <w:r w:rsidR="00405BEF">
        <w:rPr>
          <w:rFonts w:ascii="Arial" w:hAnsi="Arial" w:cs="Arial"/>
          <w:sz w:val="24"/>
          <w:szCs w:val="24"/>
        </w:rPr>
        <w:t xml:space="preserve"> with any questions regarding this template or the public input process.</w:t>
      </w:r>
      <w:r w:rsidR="00A54C7E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13855" w:type="dxa"/>
        <w:tblLook w:val="04A0" w:firstRow="1" w:lastRow="0" w:firstColumn="1" w:lastColumn="0" w:noHBand="0" w:noVBand="1"/>
        <w:tblDescription w:val="Sample public input table"/>
      </w:tblPr>
      <w:tblGrid>
        <w:gridCol w:w="1795"/>
        <w:gridCol w:w="3240"/>
        <w:gridCol w:w="8820"/>
      </w:tblGrid>
      <w:tr w:rsidR="00883D12" w:rsidRPr="00410915" w14:paraId="3C0B8A8D" w14:textId="77777777" w:rsidTr="00472BD2">
        <w:trPr>
          <w:cantSplit/>
          <w:trHeight w:val="438"/>
          <w:tblHeader/>
        </w:trPr>
        <w:tc>
          <w:tcPr>
            <w:tcW w:w="1795" w:type="dxa"/>
          </w:tcPr>
          <w:p w14:paraId="422C4132" w14:textId="77777777" w:rsidR="00883D12" w:rsidRPr="00410915" w:rsidRDefault="00883D12" w:rsidP="006945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915">
              <w:rPr>
                <w:rFonts w:ascii="Arial" w:hAnsi="Arial" w:cs="Arial"/>
                <w:b/>
                <w:sz w:val="24"/>
                <w:szCs w:val="24"/>
              </w:rPr>
              <w:t xml:space="preserve">Chapter of </w:t>
            </w:r>
            <w:r w:rsidR="0069453A">
              <w:rPr>
                <w:rFonts w:ascii="Arial" w:hAnsi="Arial" w:cs="Arial"/>
                <w:b/>
                <w:sz w:val="24"/>
                <w:szCs w:val="24"/>
              </w:rPr>
              <w:t>Model Curriculum</w:t>
            </w:r>
          </w:p>
        </w:tc>
        <w:tc>
          <w:tcPr>
            <w:tcW w:w="3240" w:type="dxa"/>
          </w:tcPr>
          <w:p w14:paraId="36CDF9E0" w14:textId="77777777" w:rsidR="00883D12" w:rsidRDefault="00883D12" w:rsidP="003643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Your Name and Affiliation</w:t>
            </w:r>
          </w:p>
        </w:tc>
        <w:tc>
          <w:tcPr>
            <w:tcW w:w="8820" w:type="dxa"/>
          </w:tcPr>
          <w:p w14:paraId="16F7D0A2" w14:textId="77777777" w:rsidR="00883D12" w:rsidRPr="00410915" w:rsidRDefault="00883D12" w:rsidP="003643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 (</w:t>
            </w:r>
            <w:r w:rsidRPr="00410915">
              <w:rPr>
                <w:rFonts w:ascii="Arial" w:hAnsi="Arial" w:cs="Arial"/>
                <w:b/>
                <w:sz w:val="24"/>
                <w:szCs w:val="24"/>
              </w:rPr>
              <w:t>include page and line numbers</w:t>
            </w:r>
            <w:r w:rsidR="0069453A">
              <w:rPr>
                <w:rFonts w:ascii="Arial" w:hAnsi="Arial" w:cs="Arial"/>
                <w:b/>
                <w:sz w:val="24"/>
                <w:szCs w:val="24"/>
              </w:rPr>
              <w:t xml:space="preserve"> where applicable</w:t>
            </w:r>
            <w:r w:rsidRPr="00410915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83D12" w:rsidRPr="00410915" w14:paraId="1FEB7D7E" w14:textId="77777777" w:rsidTr="00472BD2">
        <w:trPr>
          <w:cantSplit/>
          <w:trHeight w:val="438"/>
        </w:trPr>
        <w:tc>
          <w:tcPr>
            <w:tcW w:w="1795" w:type="dxa"/>
          </w:tcPr>
          <w:p w14:paraId="21CF29CD" w14:textId="77777777" w:rsidR="00883D12" w:rsidRPr="00883D12" w:rsidRDefault="00883D12" w:rsidP="006945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[</w:t>
            </w:r>
            <w:r w:rsidRPr="00240A68">
              <w:rPr>
                <w:rFonts w:ascii="Arial" w:hAnsi="Arial" w:cs="Arial"/>
                <w:i/>
                <w:sz w:val="24"/>
                <w:szCs w:val="24"/>
              </w:rPr>
              <w:t>Enter the Chapter Number here</w:t>
            </w:r>
            <w:r w:rsidR="0069453A">
              <w:rPr>
                <w:rFonts w:ascii="Arial" w:hAnsi="Arial" w:cs="Arial"/>
                <w:i/>
                <w:sz w:val="24"/>
                <w:szCs w:val="24"/>
              </w:rPr>
              <w:t>, or just “General” for a comment that applies to the entire document.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3240" w:type="dxa"/>
          </w:tcPr>
          <w:p w14:paraId="23836A80" w14:textId="77777777" w:rsidR="00883D12" w:rsidRPr="00405BEF" w:rsidRDefault="00883D12" w:rsidP="00883D12">
            <w:pPr>
              <w:spacing w:after="12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405BEF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 xml:space="preserve">[Enter </w:t>
            </w: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Your</w:t>
            </w:r>
            <w:r w:rsidRPr="00405BEF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 xml:space="preserve"> Name]</w:t>
            </w:r>
          </w:p>
          <w:p w14:paraId="03997FDA" w14:textId="77777777" w:rsidR="00883D12" w:rsidRDefault="00883D12" w:rsidP="0069453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 xml:space="preserve">[Enter </w:t>
            </w:r>
            <w:r w:rsidR="0069453A"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the agency, organization, or business that you represent, if applicable.</w:t>
            </w:r>
            <w:r>
              <w:rPr>
                <w:rFonts w:ascii="Arial" w:eastAsia="Times New Roman" w:hAnsi="Arial" w:cs="Arial"/>
                <w:i/>
                <w:noProof/>
                <w:sz w:val="24"/>
                <w:szCs w:val="24"/>
              </w:rPr>
              <w:t>]</w:t>
            </w:r>
          </w:p>
        </w:tc>
        <w:tc>
          <w:tcPr>
            <w:tcW w:w="8820" w:type="dxa"/>
          </w:tcPr>
          <w:p w14:paraId="32CA8F62" w14:textId="77777777" w:rsidR="00883D12" w:rsidRDefault="00883D12" w:rsidP="00883D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</w:t>
            </w:r>
            <w:r w:rsidRPr="00240A68">
              <w:rPr>
                <w:rFonts w:ascii="Arial" w:hAnsi="Arial" w:cs="Arial"/>
                <w:b/>
                <w:i/>
                <w:sz w:val="24"/>
                <w:szCs w:val="24"/>
              </w:rPr>
              <w:t>Include the page and line number(s) here–</w:t>
            </w:r>
            <w:r w:rsidRPr="00240A68">
              <w:rPr>
                <w:rFonts w:ascii="Arial" w:hAnsi="Arial" w:cs="Arial"/>
                <w:i/>
                <w:sz w:val="24"/>
                <w:szCs w:val="24"/>
              </w:rPr>
              <w:t>Write your comment here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883D12" w:rsidRPr="00410915" w14:paraId="2A12251F" w14:textId="77777777" w:rsidTr="00472BD2">
        <w:trPr>
          <w:cantSplit/>
          <w:trHeight w:val="438"/>
        </w:trPr>
        <w:tc>
          <w:tcPr>
            <w:tcW w:w="1795" w:type="dxa"/>
          </w:tcPr>
          <w:p w14:paraId="283A0AEA" w14:textId="77777777" w:rsidR="00883D12" w:rsidRPr="0069453A" w:rsidRDefault="00883D12" w:rsidP="00DC1B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5C17911" w14:textId="77777777" w:rsidR="00883D12" w:rsidRPr="0069453A" w:rsidRDefault="00883D12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7A4E54A5" w14:textId="77777777" w:rsidR="00883D12" w:rsidRPr="0069453A" w:rsidRDefault="00883D12" w:rsidP="003643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3D12" w:rsidRPr="00410915" w14:paraId="7CCD40DC" w14:textId="77777777" w:rsidTr="00472BD2">
        <w:trPr>
          <w:cantSplit/>
          <w:trHeight w:val="438"/>
        </w:trPr>
        <w:tc>
          <w:tcPr>
            <w:tcW w:w="1795" w:type="dxa"/>
          </w:tcPr>
          <w:p w14:paraId="1526CE63" w14:textId="77777777" w:rsidR="00883D12" w:rsidRPr="0069453A" w:rsidRDefault="00883D12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0CC86151" w14:textId="77777777" w:rsidR="00883D12" w:rsidRPr="0069453A" w:rsidRDefault="00883D12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7E4A207C" w14:textId="77777777" w:rsidR="00883D12" w:rsidRPr="0069453A" w:rsidRDefault="00883D12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14:paraId="548AF870" w14:textId="77777777" w:rsidTr="00472BD2">
        <w:trPr>
          <w:cantSplit/>
          <w:trHeight w:val="438"/>
        </w:trPr>
        <w:tc>
          <w:tcPr>
            <w:tcW w:w="1795" w:type="dxa"/>
          </w:tcPr>
          <w:p w14:paraId="693E3606" w14:textId="77777777"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2AB78FF" w14:textId="77777777"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574D88EE" w14:textId="77777777"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14:paraId="24BD5E36" w14:textId="77777777" w:rsidTr="00472BD2">
        <w:trPr>
          <w:cantSplit/>
          <w:trHeight w:val="438"/>
        </w:trPr>
        <w:tc>
          <w:tcPr>
            <w:tcW w:w="1795" w:type="dxa"/>
          </w:tcPr>
          <w:p w14:paraId="7269C2B1" w14:textId="77777777"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E5EF09E" w14:textId="77777777"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7B41C206" w14:textId="77777777"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53A" w:rsidRPr="00410915" w14:paraId="0457A76A" w14:textId="77777777" w:rsidTr="00472BD2">
        <w:trPr>
          <w:cantSplit/>
          <w:trHeight w:val="438"/>
        </w:trPr>
        <w:tc>
          <w:tcPr>
            <w:tcW w:w="1795" w:type="dxa"/>
          </w:tcPr>
          <w:p w14:paraId="0FD4052D" w14:textId="77777777" w:rsidR="0069453A" w:rsidRPr="0069453A" w:rsidRDefault="0069453A" w:rsidP="002131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3D754BB" w14:textId="77777777" w:rsidR="0069453A" w:rsidRPr="0069453A" w:rsidRDefault="0069453A" w:rsidP="002131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20" w:type="dxa"/>
          </w:tcPr>
          <w:p w14:paraId="06DA6B6B" w14:textId="77777777" w:rsidR="0069453A" w:rsidRPr="0069453A" w:rsidRDefault="0069453A" w:rsidP="00883D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BE422F" w14:textId="77777777" w:rsidR="00EB7A66" w:rsidRPr="00410915" w:rsidRDefault="00712C95" w:rsidP="00712C95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Califor</w:t>
      </w:r>
      <w:r w:rsidR="00C26493">
        <w:rPr>
          <w:rFonts w:ascii="Arial" w:hAnsi="Arial" w:cs="Arial"/>
          <w:sz w:val="24"/>
          <w:szCs w:val="24"/>
        </w:rPr>
        <w:t>nia Department of Education, June</w:t>
      </w:r>
      <w:r>
        <w:rPr>
          <w:rFonts w:ascii="Arial" w:hAnsi="Arial" w:cs="Arial"/>
          <w:sz w:val="24"/>
          <w:szCs w:val="24"/>
        </w:rPr>
        <w:t xml:space="preserve"> 2019</w:t>
      </w:r>
    </w:p>
    <w:sectPr w:rsidR="00EB7A66" w:rsidRPr="00410915" w:rsidSect="007C0874">
      <w:head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9C6B2" w14:textId="77777777" w:rsidR="003C35A5" w:rsidRDefault="003C35A5" w:rsidP="00406CE5">
      <w:r>
        <w:separator/>
      </w:r>
    </w:p>
  </w:endnote>
  <w:endnote w:type="continuationSeparator" w:id="0">
    <w:p w14:paraId="3637CC17" w14:textId="77777777" w:rsidR="003C35A5" w:rsidRDefault="003C35A5" w:rsidP="004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D326" w14:textId="77777777" w:rsidR="003C35A5" w:rsidRDefault="003C35A5" w:rsidP="00406CE5">
      <w:r>
        <w:separator/>
      </w:r>
    </w:p>
  </w:footnote>
  <w:footnote w:type="continuationSeparator" w:id="0">
    <w:p w14:paraId="062263D8" w14:textId="77777777" w:rsidR="003C35A5" w:rsidRDefault="003C35A5" w:rsidP="0040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B87B0" w14:textId="77777777" w:rsidR="007C0874" w:rsidRPr="00EB7A66" w:rsidRDefault="007C0874" w:rsidP="007C0874">
    <w:pPr>
      <w:tabs>
        <w:tab w:val="left" w:pos="4264"/>
        <w:tab w:val="center" w:pos="4680"/>
        <w:tab w:val="center" w:pos="7200"/>
        <w:tab w:val="right" w:pos="9360"/>
      </w:tabs>
      <w:jc w:val="center"/>
      <w:rPr>
        <w:rFonts w:ascii="Arial" w:eastAsia="Calibri" w:hAnsi="Arial" w:cs="Times New Roman"/>
        <w:b/>
        <w:sz w:val="24"/>
        <w:szCs w:val="24"/>
      </w:rPr>
    </w:pPr>
    <w:r w:rsidRPr="007C0874">
      <w:rPr>
        <w:rFonts w:ascii="Arial" w:eastAsia="Calibri" w:hAnsi="Arial" w:cs="Times New Roman"/>
        <w:b/>
        <w:sz w:val="24"/>
      </w:rPr>
      <w:t xml:space="preserve">Public Input </w:t>
    </w:r>
    <w:r w:rsidRPr="00EB7A66">
      <w:rPr>
        <w:rFonts w:ascii="Arial" w:eastAsia="Calibri" w:hAnsi="Arial" w:cs="Times New Roman"/>
        <w:b/>
        <w:sz w:val="24"/>
        <w:szCs w:val="24"/>
      </w:rPr>
      <w:t>Template–</w:t>
    </w:r>
    <w:r w:rsidR="00EB7A66" w:rsidRPr="00EB7A66">
      <w:rPr>
        <w:rFonts w:ascii="Arial" w:eastAsia="Times New Roman" w:hAnsi="Arial" w:cs="Arial"/>
        <w:b/>
        <w:noProof/>
        <w:color w:val="000000" w:themeColor="text1"/>
        <w:sz w:val="24"/>
        <w:szCs w:val="24"/>
      </w:rPr>
      <w:t>2020 Ethnic Studies Model Curriculum</w:t>
    </w:r>
  </w:p>
  <w:p w14:paraId="59E13A96" w14:textId="77777777" w:rsidR="001E49F2" w:rsidRPr="001E49F2" w:rsidRDefault="001E49F2" w:rsidP="008D2AA6">
    <w:pPr>
      <w:tabs>
        <w:tab w:val="left" w:pos="4264"/>
        <w:tab w:val="center" w:pos="4680"/>
        <w:tab w:val="center" w:pos="7200"/>
        <w:tab w:val="right" w:pos="9360"/>
      </w:tabs>
      <w:spacing w:after="360"/>
      <w:jc w:val="center"/>
      <w:rPr>
        <w:rFonts w:ascii="Arial" w:eastAsia="Calibri" w:hAnsi="Arial" w:cs="Times New Roman"/>
        <w:sz w:val="24"/>
      </w:rPr>
    </w:pPr>
    <w:r w:rsidRPr="001E49F2">
      <w:rPr>
        <w:rFonts w:ascii="Arial" w:eastAsia="Calibri" w:hAnsi="Arial" w:cs="Times New Roman"/>
        <w:sz w:val="24"/>
      </w:rPr>
      <w:t xml:space="preserve">Page </w:t>
    </w:r>
    <w:r w:rsidRPr="001E49F2">
      <w:rPr>
        <w:rFonts w:ascii="Arial" w:eastAsia="Calibri" w:hAnsi="Arial" w:cs="Times New Roman"/>
        <w:bCs/>
        <w:sz w:val="24"/>
        <w:szCs w:val="24"/>
      </w:rPr>
      <w:fldChar w:fldCharType="begin"/>
    </w:r>
    <w:r w:rsidRPr="001E49F2">
      <w:rPr>
        <w:rFonts w:ascii="Arial" w:eastAsia="Calibri" w:hAnsi="Arial" w:cs="Times New Roman"/>
        <w:bCs/>
        <w:sz w:val="24"/>
      </w:rPr>
      <w:instrText xml:space="preserve"> PAGE </w:instrText>
    </w:r>
    <w:r w:rsidRPr="001E49F2">
      <w:rPr>
        <w:rFonts w:ascii="Arial" w:eastAsia="Calibri" w:hAnsi="Arial" w:cs="Times New Roman"/>
        <w:bCs/>
        <w:sz w:val="24"/>
        <w:szCs w:val="24"/>
      </w:rPr>
      <w:fldChar w:fldCharType="separate"/>
    </w:r>
    <w:r w:rsidR="0069453A">
      <w:rPr>
        <w:rFonts w:ascii="Arial" w:eastAsia="Calibri" w:hAnsi="Arial" w:cs="Times New Roman"/>
        <w:bCs/>
        <w:noProof/>
        <w:sz w:val="24"/>
      </w:rPr>
      <w:t>2</w:t>
    </w:r>
    <w:r w:rsidRPr="001E49F2">
      <w:rPr>
        <w:rFonts w:ascii="Arial" w:eastAsia="Calibri" w:hAnsi="Arial" w:cs="Times New Roman"/>
        <w:bCs/>
        <w:sz w:val="24"/>
        <w:szCs w:val="24"/>
      </w:rPr>
      <w:fldChar w:fldCharType="end"/>
    </w:r>
    <w:r w:rsidRPr="001E49F2">
      <w:rPr>
        <w:rFonts w:ascii="Arial" w:eastAsia="Calibri" w:hAnsi="Arial" w:cs="Times New Roman"/>
        <w:sz w:val="24"/>
      </w:rPr>
      <w:t xml:space="preserve"> of </w:t>
    </w:r>
    <w:r w:rsidRPr="001E49F2">
      <w:rPr>
        <w:rFonts w:ascii="Arial" w:eastAsia="Calibri" w:hAnsi="Arial" w:cs="Times New Roman"/>
        <w:bCs/>
        <w:sz w:val="24"/>
        <w:szCs w:val="24"/>
      </w:rPr>
      <w:fldChar w:fldCharType="begin"/>
    </w:r>
    <w:r w:rsidRPr="001E49F2">
      <w:rPr>
        <w:rFonts w:ascii="Arial" w:eastAsia="Calibri" w:hAnsi="Arial" w:cs="Times New Roman"/>
        <w:bCs/>
        <w:sz w:val="24"/>
      </w:rPr>
      <w:instrText xml:space="preserve"> NUMPAGES  </w:instrText>
    </w:r>
    <w:r w:rsidRPr="001E49F2">
      <w:rPr>
        <w:rFonts w:ascii="Arial" w:eastAsia="Calibri" w:hAnsi="Arial" w:cs="Times New Roman"/>
        <w:bCs/>
        <w:sz w:val="24"/>
        <w:szCs w:val="24"/>
      </w:rPr>
      <w:fldChar w:fldCharType="separate"/>
    </w:r>
    <w:r w:rsidR="0069453A">
      <w:rPr>
        <w:rFonts w:ascii="Arial" w:eastAsia="Calibri" w:hAnsi="Arial" w:cs="Times New Roman"/>
        <w:bCs/>
        <w:noProof/>
        <w:sz w:val="24"/>
      </w:rPr>
      <w:t>2</w:t>
    </w:r>
    <w:r w:rsidRPr="001E49F2">
      <w:rPr>
        <w:rFonts w:ascii="Arial" w:eastAsia="Calibri" w:hAnsi="Arial" w:cs="Times New Roman"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CE5"/>
    <w:rsid w:val="000247CC"/>
    <w:rsid w:val="00123B9D"/>
    <w:rsid w:val="0016660E"/>
    <w:rsid w:val="001E49F2"/>
    <w:rsid w:val="002053E4"/>
    <w:rsid w:val="002131AD"/>
    <w:rsid w:val="00240A68"/>
    <w:rsid w:val="00381EEC"/>
    <w:rsid w:val="003C35A5"/>
    <w:rsid w:val="00405BEF"/>
    <w:rsid w:val="00406CE5"/>
    <w:rsid w:val="00410915"/>
    <w:rsid w:val="00472BD2"/>
    <w:rsid w:val="006760F2"/>
    <w:rsid w:val="00686A60"/>
    <w:rsid w:val="0069453A"/>
    <w:rsid w:val="00712C95"/>
    <w:rsid w:val="007641C9"/>
    <w:rsid w:val="007C0874"/>
    <w:rsid w:val="007F747C"/>
    <w:rsid w:val="0086728E"/>
    <w:rsid w:val="00883D12"/>
    <w:rsid w:val="008D2AA6"/>
    <w:rsid w:val="008F41F3"/>
    <w:rsid w:val="009E2361"/>
    <w:rsid w:val="00A54C7E"/>
    <w:rsid w:val="00C17D81"/>
    <w:rsid w:val="00C26493"/>
    <w:rsid w:val="00CA70C7"/>
    <w:rsid w:val="00CB4005"/>
    <w:rsid w:val="00CD6C99"/>
    <w:rsid w:val="00D47F87"/>
    <w:rsid w:val="00D6049D"/>
    <w:rsid w:val="00DC1BF5"/>
    <w:rsid w:val="00DF26BE"/>
    <w:rsid w:val="00E16593"/>
    <w:rsid w:val="00EB7A66"/>
    <w:rsid w:val="00F0540F"/>
    <w:rsid w:val="00F10DF1"/>
    <w:rsid w:val="00F21A0B"/>
    <w:rsid w:val="00F74147"/>
    <w:rsid w:val="00F8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D71BFB"/>
  <w15:chartTrackingRefBased/>
  <w15:docId w15:val="{0B6055F2-A7F7-4F0C-90A9-00B12CBE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1BF5"/>
  </w:style>
  <w:style w:type="paragraph" w:styleId="Heading1">
    <w:name w:val="heading 1"/>
    <w:basedOn w:val="Normal"/>
    <w:next w:val="Normal"/>
    <w:link w:val="Heading1Char"/>
    <w:uiPriority w:val="9"/>
    <w:qFormat/>
    <w:rsid w:val="00CA7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CE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CE5"/>
  </w:style>
  <w:style w:type="paragraph" w:styleId="Footer">
    <w:name w:val="footer"/>
    <w:basedOn w:val="Normal"/>
    <w:link w:val="FooterChar"/>
    <w:uiPriority w:val="99"/>
    <w:unhideWhenUsed/>
    <w:rsid w:val="00406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CE5"/>
  </w:style>
  <w:style w:type="character" w:styleId="Hyperlink">
    <w:name w:val="Hyperlink"/>
    <w:basedOn w:val="DefaultParagraphFont"/>
    <w:uiPriority w:val="99"/>
    <w:unhideWhenUsed/>
    <w:rsid w:val="00406CE5"/>
    <w:rPr>
      <w:color w:val="0563C1" w:themeColor="hyperlink"/>
      <w:u w:val="single"/>
    </w:rPr>
  </w:style>
  <w:style w:type="character" w:styleId="PageNumber">
    <w:name w:val="page number"/>
    <w:basedOn w:val="DefaultParagraphFont"/>
    <w:rsid w:val="00405BEF"/>
  </w:style>
  <w:style w:type="character" w:customStyle="1" w:styleId="Heading1Char">
    <w:name w:val="Heading 1 Char"/>
    <w:basedOn w:val="DefaultParagraphFont"/>
    <w:link w:val="Heading1"/>
    <w:uiPriority w:val="9"/>
    <w:rsid w:val="00CA70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mcdonal@cde.ca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ethnicstudie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B61FFC7E0B944B1265BA6E2E08AC3" ma:contentTypeVersion="11" ma:contentTypeDescription="Create a new document." ma:contentTypeScope="" ma:versionID="34f7dad76a3648be30a202d0d057ac0e">
  <xsd:schema xmlns:xsd="http://www.w3.org/2001/XMLSchema" xmlns:xs="http://www.w3.org/2001/XMLSchema" xmlns:p="http://schemas.microsoft.com/office/2006/metadata/properties" xmlns:ns3="72c11b29-5e75-425f-8c91-1cb9f1767e37" xmlns:ns4="7baa534b-218a-4d81-9373-e7e889701b77" targetNamespace="http://schemas.microsoft.com/office/2006/metadata/properties" ma:root="true" ma:fieldsID="34e27d3ef5d28d68fae0609053d0a382" ns3:_="" ns4:_="">
    <xsd:import namespace="72c11b29-5e75-425f-8c91-1cb9f1767e37"/>
    <xsd:import namespace="7baa534b-218a-4d81-9373-e7e889701b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11b29-5e75-425f-8c91-1cb9f1767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534b-218a-4d81-9373-e7e889701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738476-9871-446B-9DD6-1AA4024B3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c11b29-5e75-425f-8c91-1cb9f1767e37"/>
    <ds:schemaRef ds:uri="7baa534b-218a-4d81-9373-e7e88970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38CEB-E09D-4DD9-AB9F-6F6C06802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A01A5-F9E6-418A-9347-11CBE3F275B9}">
  <ds:schemaRefs>
    <ds:schemaRef ds:uri="http://schemas.microsoft.com/office/infopath/2007/PartnerControls"/>
    <ds:schemaRef ds:uri="7baa534b-218a-4d81-9373-e7e889701b77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2c11b29-5e75-425f-8c91-1cb9f1767e3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Publice Input Template - Curriculum Frameworks (CA Dept of Education)</vt:lpstr>
    </vt:vector>
  </TitlesOfParts>
  <Company>CA Department of Education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Publice Input Template - Curriculum Frameworks (CA Dept of Education)</dc:title>
  <dc:subject>Public Input Template for 2019 Health Framework 60-day public review.</dc:subject>
  <dc:creator>Lindsay Weiss</dc:creator>
  <cp:keywords/>
  <dc:description/>
  <cp:lastModifiedBy>Will Sherman</cp:lastModifiedBy>
  <cp:revision>2</cp:revision>
  <dcterms:created xsi:type="dcterms:W3CDTF">2019-08-14T01:19:00Z</dcterms:created>
  <dcterms:modified xsi:type="dcterms:W3CDTF">2019-08-14T01:19:00Z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0x01010016EB61FFC7E0B944B1265BA6E2E08AC3</vt:lpwstr>
  </property>
</Properties>
</file>